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552AD" w14:textId="77777777" w:rsidR="00D64F1F" w:rsidRDefault="0089474D">
      <w:pPr>
        <w:pStyle w:val="Textbody"/>
        <w:rPr>
          <w:rFonts w:ascii="ArialMT" w:hAnsi="ArialMT" w:hint="eastAsia"/>
          <w:b/>
          <w:bCs/>
          <w:sz w:val="22"/>
        </w:rPr>
      </w:pPr>
      <w:r>
        <w:rPr>
          <w:rFonts w:ascii="ArialMT" w:hAnsi="ArialMT"/>
          <w:b/>
          <w:bCs/>
          <w:sz w:val="22"/>
        </w:rPr>
        <w:t xml:space="preserve">Allgemeine </w:t>
      </w:r>
      <w:proofErr w:type="spellStart"/>
      <w:r>
        <w:rPr>
          <w:rFonts w:ascii="ArialMT" w:hAnsi="ArialMT"/>
          <w:b/>
          <w:bCs/>
          <w:sz w:val="22"/>
        </w:rPr>
        <w:t>Geschäftsbedingungen</w:t>
      </w:r>
      <w:proofErr w:type="spellEnd"/>
      <w:r>
        <w:rPr>
          <w:rFonts w:ascii="ArialMT" w:hAnsi="ArialMT"/>
          <w:b/>
          <w:bCs/>
          <w:sz w:val="22"/>
        </w:rPr>
        <w:t xml:space="preserve"> und Kundeninformationen</w:t>
      </w:r>
    </w:p>
    <w:p w14:paraId="33F19449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>+++++++++++++++++++++++++++++++</w:t>
      </w:r>
    </w:p>
    <w:p w14:paraId="55D27B67" w14:textId="19CE2D25" w:rsidR="00D64F1F" w:rsidRDefault="00AB1DA6">
      <w:pPr>
        <w:pStyle w:val="Textbody"/>
      </w:pPr>
      <w:r>
        <w:rPr>
          <w:rFonts w:ascii="ArialMT" w:hAnsi="ArialMT" w:hint="eastAsia"/>
          <w:sz w:val="22"/>
        </w:rPr>
        <w:t>S</w:t>
      </w:r>
      <w:r w:rsidR="0089474D">
        <w:rPr>
          <w:rFonts w:ascii="ArialMT" w:hAnsi="ArialMT"/>
          <w:sz w:val="22"/>
        </w:rPr>
        <w:t>pezialliegen</w:t>
      </w:r>
      <w:r>
        <w:rPr>
          <w:rFonts w:ascii="ArialMT" w:hAnsi="ArialMT"/>
          <w:sz w:val="22"/>
        </w:rPr>
        <w:t>-Schweiz</w:t>
      </w:r>
      <w:r w:rsidR="0089474D">
        <w:rPr>
          <w:rFonts w:ascii="ArialMT" w:hAnsi="ArialMT"/>
          <w:sz w:val="22"/>
        </w:rPr>
        <w:br/>
        <w:t xml:space="preserve">Inhaber: Wolfgang </w:t>
      </w:r>
      <w:proofErr w:type="spellStart"/>
      <w:r w:rsidR="0089474D">
        <w:rPr>
          <w:rFonts w:ascii="ArialMT" w:hAnsi="ArialMT"/>
          <w:sz w:val="22"/>
        </w:rPr>
        <w:t>Sabat</w:t>
      </w:r>
      <w:proofErr w:type="spellEnd"/>
      <w:r w:rsidR="0089474D">
        <w:rPr>
          <w:rFonts w:ascii="ArialMT" w:hAnsi="ArialMT"/>
          <w:sz w:val="22"/>
        </w:rPr>
        <w:br/>
        <w:t>Seestrasse 73</w:t>
      </w:r>
      <w:r w:rsidR="0089474D">
        <w:rPr>
          <w:rFonts w:ascii="ArialMT" w:hAnsi="ArialMT"/>
          <w:sz w:val="22"/>
        </w:rPr>
        <w:br/>
        <w:t xml:space="preserve">8805 Richterswil </w:t>
      </w:r>
      <w:r w:rsidR="0089474D">
        <w:rPr>
          <w:rFonts w:ascii="ArialMT" w:hAnsi="ArialMT"/>
          <w:sz w:val="22"/>
        </w:rPr>
        <w:br/>
        <w:t xml:space="preserve">Telefon </w:t>
      </w:r>
      <w:r w:rsidR="00CF349D">
        <w:rPr>
          <w:rFonts w:ascii="ArialMT" w:hAnsi="ArialMT"/>
          <w:sz w:val="22"/>
        </w:rPr>
        <w:t>+41 (</w:t>
      </w:r>
      <w:r w:rsidR="0089474D">
        <w:rPr>
          <w:rFonts w:ascii="ArialMT" w:hAnsi="ArialMT"/>
          <w:sz w:val="22"/>
        </w:rPr>
        <w:t>0</w:t>
      </w:r>
      <w:r w:rsidR="00CF349D">
        <w:rPr>
          <w:rFonts w:ascii="ArialMT" w:hAnsi="ArialMT"/>
          <w:sz w:val="22"/>
        </w:rPr>
        <w:t>)</w:t>
      </w:r>
      <w:r w:rsidR="0089474D">
        <w:rPr>
          <w:rFonts w:ascii="ArialMT" w:hAnsi="ArialMT"/>
          <w:sz w:val="22"/>
        </w:rPr>
        <w:t>78 788 6041</w:t>
      </w:r>
      <w:r w:rsidR="0089474D">
        <w:rPr>
          <w:rFonts w:ascii="ArialMT" w:hAnsi="ArialMT"/>
          <w:sz w:val="22"/>
        </w:rPr>
        <w:br/>
        <w:t xml:space="preserve">E-Mail-Adresse </w:t>
      </w:r>
      <w:r w:rsidR="0089474D">
        <w:rPr>
          <w:rFonts w:ascii="ArialMT" w:hAnsi="ArialMT"/>
          <w:color w:val="0000FF"/>
          <w:sz w:val="22"/>
        </w:rPr>
        <w:t>info@s</w:t>
      </w:r>
      <w:r w:rsidR="0018481A">
        <w:rPr>
          <w:rFonts w:ascii="ArialMT" w:hAnsi="ArialMT"/>
          <w:color w:val="0000FF"/>
          <w:sz w:val="22"/>
        </w:rPr>
        <w:t>pezialliegen</w:t>
      </w:r>
      <w:r>
        <w:rPr>
          <w:rFonts w:ascii="ArialMT" w:hAnsi="ArialMT"/>
          <w:color w:val="0000FF"/>
          <w:sz w:val="22"/>
        </w:rPr>
        <w:t>-schweiz.ch</w:t>
      </w:r>
    </w:p>
    <w:p w14:paraId="06D4F1D1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>+++++++++++++++++++++++++++++++</w:t>
      </w:r>
    </w:p>
    <w:p w14:paraId="315A31B0" w14:textId="77777777" w:rsidR="0018481A" w:rsidRDefault="0018481A">
      <w:pPr>
        <w:pStyle w:val="Textbody"/>
        <w:rPr>
          <w:rFonts w:ascii="ArialMT" w:hAnsi="ArialMT" w:hint="eastAsia"/>
          <w:sz w:val="22"/>
        </w:rPr>
      </w:pPr>
    </w:p>
    <w:p w14:paraId="324D98C6" w14:textId="159FDFD2" w:rsidR="00D64F1F" w:rsidRPr="0018481A" w:rsidRDefault="0089474D">
      <w:pPr>
        <w:pStyle w:val="Textbody"/>
        <w:rPr>
          <w:rFonts w:ascii="ArialMT" w:hAnsi="ArialMT" w:hint="eastAsia"/>
          <w:b/>
          <w:bCs/>
          <w:sz w:val="22"/>
        </w:rPr>
      </w:pPr>
      <w:r w:rsidRPr="0018481A">
        <w:rPr>
          <w:rFonts w:ascii="ArialMT" w:hAnsi="ArialMT"/>
          <w:b/>
          <w:bCs/>
          <w:sz w:val="22"/>
        </w:rPr>
        <w:t>1 Geltungsbereich</w:t>
      </w:r>
    </w:p>
    <w:p w14:paraId="65EAA018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proofErr w:type="spellStart"/>
      <w:r>
        <w:rPr>
          <w:rFonts w:ascii="ArialMT" w:hAnsi="ArialMT"/>
          <w:sz w:val="22"/>
        </w:rPr>
        <w:t>Für</w:t>
      </w:r>
      <w:proofErr w:type="spellEnd"/>
      <w:r>
        <w:rPr>
          <w:rFonts w:ascii="ArialMT" w:hAnsi="ArialMT"/>
          <w:sz w:val="22"/>
        </w:rPr>
        <w:t xml:space="preserve"> </w:t>
      </w:r>
      <w:proofErr w:type="spellStart"/>
      <w:r>
        <w:rPr>
          <w:rFonts w:ascii="ArialMT" w:hAnsi="ArialMT"/>
          <w:sz w:val="22"/>
        </w:rPr>
        <w:t>Geschäftsbeziehungen</w:t>
      </w:r>
      <w:proofErr w:type="spellEnd"/>
      <w:r>
        <w:rPr>
          <w:rFonts w:ascii="ArialMT" w:hAnsi="ArialMT"/>
          <w:sz w:val="22"/>
        </w:rPr>
        <w:t xml:space="preserve"> zu dem Besteller gelten bei Bestellungen </w:t>
      </w:r>
      <w:proofErr w:type="spellStart"/>
      <w:r>
        <w:rPr>
          <w:rFonts w:ascii="ArialMT" w:hAnsi="ArialMT"/>
          <w:sz w:val="22"/>
        </w:rPr>
        <w:t>über</w:t>
      </w:r>
      <w:proofErr w:type="spellEnd"/>
      <w:r>
        <w:rPr>
          <w:rFonts w:ascii="ArialMT" w:hAnsi="ArialMT"/>
          <w:sz w:val="22"/>
        </w:rPr>
        <w:t xml:space="preserve"> den Internetshop die nachfolgenden Allgemeinen </w:t>
      </w:r>
      <w:proofErr w:type="spellStart"/>
      <w:r>
        <w:rPr>
          <w:rFonts w:ascii="ArialMT" w:hAnsi="ArialMT"/>
          <w:sz w:val="22"/>
        </w:rPr>
        <w:t>Geschäftsbedingungen</w:t>
      </w:r>
      <w:proofErr w:type="spellEnd"/>
      <w:r>
        <w:rPr>
          <w:rFonts w:ascii="ArialMT" w:hAnsi="ArialMT"/>
          <w:sz w:val="22"/>
        </w:rPr>
        <w:t xml:space="preserve"> in ihrer zum Zeitpunkt der Bestellung </w:t>
      </w:r>
      <w:proofErr w:type="spellStart"/>
      <w:r>
        <w:rPr>
          <w:rFonts w:ascii="ArialMT" w:hAnsi="ArialMT"/>
          <w:sz w:val="22"/>
        </w:rPr>
        <w:t>gültigen</w:t>
      </w:r>
      <w:proofErr w:type="spellEnd"/>
      <w:r>
        <w:rPr>
          <w:rFonts w:ascii="ArialMT" w:hAnsi="ArialMT"/>
          <w:sz w:val="22"/>
        </w:rPr>
        <w:t xml:space="preserve"> Fassung.</w:t>
      </w:r>
    </w:p>
    <w:p w14:paraId="750CB373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 xml:space="preserve">Kunden sind sowohl Verbraucher als auch Unternehmer. Verbraucher (§ 13 BGB) ist jede </w:t>
      </w:r>
      <w:proofErr w:type="spellStart"/>
      <w:r>
        <w:rPr>
          <w:rFonts w:ascii="ArialMT" w:hAnsi="ArialMT"/>
          <w:sz w:val="22"/>
        </w:rPr>
        <w:t>natürliche</w:t>
      </w:r>
      <w:proofErr w:type="spellEnd"/>
      <w:r>
        <w:rPr>
          <w:rFonts w:ascii="ArialMT" w:hAnsi="ArialMT"/>
          <w:sz w:val="22"/>
        </w:rPr>
        <w:t xml:space="preserve"> Person, die ein </w:t>
      </w:r>
      <w:proofErr w:type="spellStart"/>
      <w:r>
        <w:rPr>
          <w:rFonts w:ascii="ArialMT" w:hAnsi="ArialMT"/>
          <w:sz w:val="22"/>
        </w:rPr>
        <w:t>Rechtsgeschäft</w:t>
      </w:r>
      <w:proofErr w:type="spellEnd"/>
      <w:r>
        <w:rPr>
          <w:rFonts w:ascii="ArialMT" w:hAnsi="ArialMT"/>
          <w:sz w:val="22"/>
        </w:rPr>
        <w:t xml:space="preserve"> zu einem Zwecke abschließt, der </w:t>
      </w:r>
      <w:proofErr w:type="spellStart"/>
      <w:r>
        <w:rPr>
          <w:rFonts w:ascii="ArialMT" w:hAnsi="ArialMT"/>
          <w:sz w:val="22"/>
        </w:rPr>
        <w:t>überwiegend</w:t>
      </w:r>
      <w:proofErr w:type="spellEnd"/>
      <w:r>
        <w:rPr>
          <w:rFonts w:ascii="ArialMT" w:hAnsi="ArialMT"/>
          <w:sz w:val="22"/>
        </w:rPr>
        <w:t xml:space="preserve"> weder ihrer gewerblichen noch ihrer </w:t>
      </w:r>
      <w:proofErr w:type="spellStart"/>
      <w:r>
        <w:rPr>
          <w:rFonts w:ascii="ArialMT" w:hAnsi="ArialMT"/>
          <w:sz w:val="22"/>
        </w:rPr>
        <w:t>selbstständigen</w:t>
      </w:r>
      <w:proofErr w:type="spellEnd"/>
      <w:r>
        <w:rPr>
          <w:rFonts w:ascii="ArialMT" w:hAnsi="ArialMT"/>
          <w:sz w:val="22"/>
        </w:rPr>
        <w:t xml:space="preserve"> beruflichen </w:t>
      </w:r>
      <w:proofErr w:type="spellStart"/>
      <w:r>
        <w:rPr>
          <w:rFonts w:ascii="ArialMT" w:hAnsi="ArialMT"/>
          <w:sz w:val="22"/>
        </w:rPr>
        <w:t>Tätigkeit</w:t>
      </w:r>
      <w:proofErr w:type="spellEnd"/>
      <w:r>
        <w:rPr>
          <w:rFonts w:ascii="ArialMT" w:hAnsi="ArialMT"/>
          <w:sz w:val="22"/>
        </w:rPr>
        <w:t xml:space="preserve"> zugerechnet werden kann. Unternehmer (§ 14 BGB) ist eine </w:t>
      </w:r>
      <w:proofErr w:type="spellStart"/>
      <w:r>
        <w:rPr>
          <w:rFonts w:ascii="ArialMT" w:hAnsi="ArialMT"/>
          <w:sz w:val="22"/>
        </w:rPr>
        <w:t>natürliche</w:t>
      </w:r>
      <w:proofErr w:type="spellEnd"/>
      <w:r>
        <w:rPr>
          <w:rFonts w:ascii="ArialMT" w:hAnsi="ArialMT"/>
          <w:sz w:val="22"/>
        </w:rPr>
        <w:t xml:space="preserve"> oder juristische Person oder eine </w:t>
      </w:r>
      <w:proofErr w:type="spellStart"/>
      <w:r>
        <w:rPr>
          <w:rFonts w:ascii="ArialMT" w:hAnsi="ArialMT"/>
          <w:sz w:val="22"/>
        </w:rPr>
        <w:t>rechtsfähige</w:t>
      </w:r>
      <w:proofErr w:type="spellEnd"/>
      <w:r>
        <w:rPr>
          <w:rFonts w:ascii="ArialMT" w:hAnsi="ArialMT"/>
          <w:sz w:val="22"/>
        </w:rPr>
        <w:t xml:space="preserve"> Personengesellschaft, die bei Abschluss eines </w:t>
      </w:r>
      <w:proofErr w:type="spellStart"/>
      <w:r>
        <w:rPr>
          <w:rFonts w:ascii="ArialMT" w:hAnsi="ArialMT"/>
          <w:sz w:val="22"/>
        </w:rPr>
        <w:t>Rechtsgeschäfts</w:t>
      </w:r>
      <w:proofErr w:type="spellEnd"/>
      <w:r>
        <w:rPr>
          <w:rFonts w:ascii="ArialMT" w:hAnsi="ArialMT"/>
          <w:sz w:val="22"/>
        </w:rPr>
        <w:t xml:space="preserve"> in </w:t>
      </w:r>
      <w:proofErr w:type="spellStart"/>
      <w:r>
        <w:rPr>
          <w:rFonts w:ascii="ArialMT" w:hAnsi="ArialMT"/>
          <w:sz w:val="22"/>
        </w:rPr>
        <w:t>Ausübung</w:t>
      </w:r>
      <w:proofErr w:type="spellEnd"/>
      <w:r>
        <w:rPr>
          <w:rFonts w:ascii="ArialMT" w:hAnsi="ArialMT"/>
          <w:sz w:val="22"/>
        </w:rPr>
        <w:t xml:space="preserve"> ihrer gewerblichen oder </w:t>
      </w:r>
      <w:proofErr w:type="spellStart"/>
      <w:r>
        <w:rPr>
          <w:rFonts w:ascii="ArialMT" w:hAnsi="ArialMT"/>
          <w:sz w:val="22"/>
        </w:rPr>
        <w:t>selbständigen</w:t>
      </w:r>
      <w:proofErr w:type="spellEnd"/>
      <w:r>
        <w:rPr>
          <w:rFonts w:ascii="ArialMT" w:hAnsi="ArialMT"/>
          <w:sz w:val="22"/>
        </w:rPr>
        <w:t xml:space="preserve"> beruflichen </w:t>
      </w:r>
      <w:proofErr w:type="spellStart"/>
      <w:r>
        <w:rPr>
          <w:rFonts w:ascii="ArialMT" w:hAnsi="ArialMT"/>
          <w:sz w:val="22"/>
        </w:rPr>
        <w:t>Tätigkeit</w:t>
      </w:r>
      <w:proofErr w:type="spellEnd"/>
      <w:r>
        <w:rPr>
          <w:rFonts w:ascii="ArialMT" w:hAnsi="ArialMT"/>
          <w:sz w:val="22"/>
        </w:rPr>
        <w:t xml:space="preserve"> handelt.</w:t>
      </w:r>
    </w:p>
    <w:p w14:paraId="391FA9A0" w14:textId="77777777" w:rsidR="0018481A" w:rsidRDefault="0018481A">
      <w:pPr>
        <w:pStyle w:val="Textbody"/>
        <w:rPr>
          <w:rFonts w:ascii="ArialMT" w:hAnsi="ArialMT" w:hint="eastAsia"/>
          <w:sz w:val="22"/>
        </w:rPr>
      </w:pPr>
    </w:p>
    <w:p w14:paraId="034D30DA" w14:textId="7601AB90" w:rsidR="00D64F1F" w:rsidRPr="0018481A" w:rsidRDefault="0089474D">
      <w:pPr>
        <w:pStyle w:val="Textbody"/>
        <w:rPr>
          <w:rFonts w:ascii="ArialMT" w:hAnsi="ArialMT" w:hint="eastAsia"/>
          <w:b/>
          <w:bCs/>
          <w:sz w:val="22"/>
        </w:rPr>
      </w:pPr>
      <w:r w:rsidRPr="0018481A">
        <w:rPr>
          <w:rFonts w:ascii="ArialMT" w:hAnsi="ArialMT"/>
          <w:b/>
          <w:bCs/>
          <w:sz w:val="22"/>
        </w:rPr>
        <w:t>2 Vertragsschluss</w:t>
      </w:r>
    </w:p>
    <w:p w14:paraId="4357C83A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 xml:space="preserve">Die Vertragssprache ist Deutsch. Die Darstellung der Produkte im Online-Shop stellt kein rechtlich bindendes Angebot, sondern einen unverbindlichen Online-Katalog dar. Nach Eingabe Ihrer </w:t>
      </w:r>
      <w:proofErr w:type="spellStart"/>
      <w:r>
        <w:rPr>
          <w:rFonts w:ascii="ArialMT" w:hAnsi="ArialMT"/>
          <w:sz w:val="22"/>
        </w:rPr>
        <w:t>persönlichen</w:t>
      </w:r>
      <w:proofErr w:type="spellEnd"/>
      <w:r>
        <w:rPr>
          <w:rFonts w:ascii="ArialMT" w:hAnsi="ArialMT"/>
          <w:sz w:val="22"/>
        </w:rPr>
        <w:t xml:space="preserve"> Daten und durch Anklicken der entsprechenden </w:t>
      </w:r>
      <w:proofErr w:type="spellStart"/>
      <w:r>
        <w:rPr>
          <w:rFonts w:ascii="ArialMT" w:hAnsi="ArialMT"/>
          <w:sz w:val="22"/>
        </w:rPr>
        <w:t>Schaltfläche</w:t>
      </w:r>
      <w:proofErr w:type="spellEnd"/>
      <w:r>
        <w:rPr>
          <w:rFonts w:ascii="ArialMT" w:hAnsi="ArialMT"/>
          <w:sz w:val="22"/>
        </w:rPr>
        <w:t xml:space="preserve">, im abschließenden Schritt des Bestellprozesses, geben Sie ein verbindliches Kaufangebot </w:t>
      </w:r>
      <w:proofErr w:type="spellStart"/>
      <w:r>
        <w:rPr>
          <w:rFonts w:ascii="ArialMT" w:hAnsi="ArialMT"/>
          <w:sz w:val="22"/>
        </w:rPr>
        <w:t>über</w:t>
      </w:r>
      <w:proofErr w:type="spellEnd"/>
      <w:r>
        <w:rPr>
          <w:rFonts w:ascii="ArialMT" w:hAnsi="ArialMT"/>
          <w:sz w:val="22"/>
        </w:rPr>
        <w:t xml:space="preserve"> die im Warenkorb enthaltenen Waren ab. Vor Absenden der Bestellung haben Sie die </w:t>
      </w:r>
      <w:proofErr w:type="spellStart"/>
      <w:r>
        <w:rPr>
          <w:rFonts w:ascii="ArialMT" w:hAnsi="ArialMT"/>
          <w:sz w:val="22"/>
        </w:rPr>
        <w:t>Möglichkeit</w:t>
      </w:r>
      <w:proofErr w:type="spellEnd"/>
      <w:r>
        <w:rPr>
          <w:rFonts w:ascii="ArialMT" w:hAnsi="ArialMT"/>
          <w:sz w:val="22"/>
        </w:rPr>
        <w:t xml:space="preserve"> etwaige Eingabefehler zu erkennen und mit Hilfe der Korrekturfunktion zu korrigieren und/oder zu </w:t>
      </w:r>
      <w:proofErr w:type="spellStart"/>
      <w:r>
        <w:rPr>
          <w:rFonts w:ascii="ArialMT" w:hAnsi="ArialMT"/>
          <w:sz w:val="22"/>
        </w:rPr>
        <w:t>verändern</w:t>
      </w:r>
      <w:proofErr w:type="spellEnd"/>
      <w:r>
        <w:rPr>
          <w:rFonts w:ascii="ArialMT" w:hAnsi="ArialMT"/>
          <w:sz w:val="22"/>
        </w:rPr>
        <w:t>.</w:t>
      </w:r>
    </w:p>
    <w:p w14:paraId="19A93949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 xml:space="preserve">Die </w:t>
      </w:r>
      <w:proofErr w:type="spellStart"/>
      <w:r>
        <w:rPr>
          <w:rFonts w:ascii="ArialMT" w:hAnsi="ArialMT"/>
          <w:sz w:val="22"/>
        </w:rPr>
        <w:t>Bestätigung</w:t>
      </w:r>
      <w:proofErr w:type="spellEnd"/>
      <w:r>
        <w:rPr>
          <w:rFonts w:ascii="ArialMT" w:hAnsi="ArialMT"/>
          <w:sz w:val="22"/>
        </w:rPr>
        <w:t xml:space="preserve"> des Eingangs der Bestellung folgt unmittelbar nach dem Absenden der Bestellung. Diese automatische </w:t>
      </w:r>
      <w:proofErr w:type="spellStart"/>
      <w:r>
        <w:rPr>
          <w:rFonts w:ascii="ArialMT" w:hAnsi="ArialMT"/>
          <w:sz w:val="22"/>
        </w:rPr>
        <w:t>Empfangsbestätigung</w:t>
      </w:r>
      <w:proofErr w:type="spellEnd"/>
      <w:r>
        <w:rPr>
          <w:rFonts w:ascii="ArialMT" w:hAnsi="ArialMT"/>
          <w:sz w:val="22"/>
        </w:rPr>
        <w:t xml:space="preserve"> dokumentiert lediglich, dass die Bestellung bei uns eingegangen ist und stellt keine Auftragsannahme dar.</w:t>
      </w:r>
    </w:p>
    <w:p w14:paraId="0C075255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 xml:space="preserve">Wir sind berechtigt Ihre Bestellung innerhalb von 2 Arbeitstagen nach Eingang, durch Zusendung einer </w:t>
      </w:r>
      <w:proofErr w:type="spellStart"/>
      <w:r>
        <w:rPr>
          <w:rFonts w:ascii="ArialMT" w:hAnsi="ArialMT"/>
          <w:sz w:val="22"/>
        </w:rPr>
        <w:t>Auftragsbestätigung</w:t>
      </w:r>
      <w:proofErr w:type="spellEnd"/>
      <w:r>
        <w:rPr>
          <w:rFonts w:ascii="ArialMT" w:hAnsi="ArialMT"/>
          <w:sz w:val="22"/>
        </w:rPr>
        <w:t xml:space="preserve"> schriftlich oder in Textform (z.B. </w:t>
      </w:r>
      <w:proofErr w:type="gramStart"/>
      <w:r>
        <w:rPr>
          <w:rFonts w:ascii="ArialMT" w:hAnsi="ArialMT"/>
          <w:sz w:val="22"/>
        </w:rPr>
        <w:t>Email</w:t>
      </w:r>
      <w:proofErr w:type="gramEnd"/>
      <w:r>
        <w:rPr>
          <w:rFonts w:ascii="ArialMT" w:hAnsi="ArialMT"/>
          <w:sz w:val="22"/>
        </w:rPr>
        <w:t xml:space="preserve">), in welcher Sie zur Zahlung aufgefordert werden, Ihnen die Bearbeitung der Bestellung oder die Auslieferung der Ware </w:t>
      </w:r>
      <w:proofErr w:type="spellStart"/>
      <w:r>
        <w:rPr>
          <w:rFonts w:ascii="ArialMT" w:hAnsi="ArialMT"/>
          <w:sz w:val="22"/>
        </w:rPr>
        <w:t>bestätigt</w:t>
      </w:r>
      <w:proofErr w:type="spellEnd"/>
      <w:r>
        <w:rPr>
          <w:rFonts w:ascii="ArialMT" w:hAnsi="ArialMT"/>
          <w:sz w:val="22"/>
        </w:rPr>
        <w:t xml:space="preserve"> wird, anzunehmen. Nach fruchtlosem Fristablauf gilt das Angebot als abgelehnt, sodass kein Kaufvertrag zustande kommt.</w:t>
      </w:r>
    </w:p>
    <w:p w14:paraId="3E7139D1" w14:textId="77777777" w:rsidR="0018481A" w:rsidRDefault="0018481A">
      <w:pPr>
        <w:pStyle w:val="Textbody"/>
        <w:rPr>
          <w:rFonts w:ascii="ArialMT" w:hAnsi="ArialMT" w:hint="eastAsia"/>
          <w:sz w:val="22"/>
        </w:rPr>
      </w:pPr>
    </w:p>
    <w:p w14:paraId="0FEE2BD2" w14:textId="0EBB31C6" w:rsidR="00D64F1F" w:rsidRPr="0018481A" w:rsidRDefault="0089474D">
      <w:pPr>
        <w:pStyle w:val="Textbody"/>
        <w:rPr>
          <w:rFonts w:ascii="ArialMT" w:hAnsi="ArialMT" w:hint="eastAsia"/>
          <w:b/>
          <w:bCs/>
          <w:sz w:val="22"/>
        </w:rPr>
      </w:pPr>
      <w:r w:rsidRPr="0018481A">
        <w:rPr>
          <w:rFonts w:ascii="ArialMT" w:hAnsi="ArialMT"/>
          <w:b/>
          <w:bCs/>
          <w:sz w:val="22"/>
        </w:rPr>
        <w:t>3 Zahlung</w:t>
      </w:r>
    </w:p>
    <w:p w14:paraId="3F13DFD2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 xml:space="preserve">Es werden nur die im Bestellvorgang angezeigten Zahlungsarten akzeptiert. Die zur </w:t>
      </w:r>
      <w:proofErr w:type="spellStart"/>
      <w:r>
        <w:rPr>
          <w:rFonts w:ascii="ArialMT" w:hAnsi="ArialMT"/>
          <w:sz w:val="22"/>
        </w:rPr>
        <w:t>Verfügung</w:t>
      </w:r>
      <w:proofErr w:type="spellEnd"/>
      <w:r>
        <w:rPr>
          <w:rFonts w:ascii="ArialMT" w:hAnsi="ArialMT"/>
          <w:sz w:val="22"/>
        </w:rPr>
        <w:t xml:space="preserve"> stehenden Zahlungsweisen </w:t>
      </w:r>
      <w:proofErr w:type="spellStart"/>
      <w:r>
        <w:rPr>
          <w:rFonts w:ascii="ArialMT" w:hAnsi="ArialMT"/>
          <w:sz w:val="22"/>
        </w:rPr>
        <w:t>können</w:t>
      </w:r>
      <w:proofErr w:type="spellEnd"/>
      <w:r>
        <w:rPr>
          <w:rFonts w:ascii="ArialMT" w:hAnsi="ArialMT"/>
          <w:sz w:val="22"/>
        </w:rPr>
        <w:t xml:space="preserve"> auf der Internetseite vorab eingesehen werden.</w:t>
      </w:r>
    </w:p>
    <w:p w14:paraId="2F4D3CF6" w14:textId="77777777" w:rsidR="0018481A" w:rsidRDefault="0018481A">
      <w:pPr>
        <w:pStyle w:val="Textbody"/>
        <w:rPr>
          <w:rFonts w:ascii="ArialMT" w:hAnsi="ArialMT" w:hint="eastAsia"/>
          <w:sz w:val="22"/>
        </w:rPr>
      </w:pPr>
    </w:p>
    <w:p w14:paraId="787E4E88" w14:textId="18C3EC4E" w:rsidR="00D64F1F" w:rsidRPr="0018481A" w:rsidRDefault="0089474D">
      <w:pPr>
        <w:pStyle w:val="Textbody"/>
        <w:rPr>
          <w:rFonts w:ascii="ArialMT" w:hAnsi="ArialMT" w:hint="eastAsia"/>
          <w:b/>
          <w:bCs/>
          <w:sz w:val="22"/>
        </w:rPr>
      </w:pPr>
      <w:r w:rsidRPr="0018481A">
        <w:rPr>
          <w:rFonts w:ascii="ArialMT" w:hAnsi="ArialMT"/>
          <w:b/>
          <w:bCs/>
          <w:sz w:val="22"/>
        </w:rPr>
        <w:t>4 Lieferung</w:t>
      </w:r>
    </w:p>
    <w:p w14:paraId="2097B00B" w14:textId="77777777" w:rsidR="00D64F1F" w:rsidRDefault="0089474D">
      <w:pPr>
        <w:pStyle w:val="Textbody"/>
      </w:pPr>
      <w:r>
        <w:rPr>
          <w:rFonts w:ascii="ArialMT" w:hAnsi="ArialMT"/>
          <w:sz w:val="22"/>
        </w:rPr>
        <w:t xml:space="preserve">Die Lieferung erfolgt durch Sendung der Ware an die vom Kunden mitgeteilte Adresse bis zur </w:t>
      </w:r>
      <w:r>
        <w:t>„</w:t>
      </w:r>
      <w:r>
        <w:rPr>
          <w:rFonts w:ascii="Arial" w:hAnsi="Arial"/>
          <w:b/>
          <w:sz w:val="22"/>
        </w:rPr>
        <w:t xml:space="preserve">Bordsteinkante“ </w:t>
      </w:r>
      <w:r>
        <w:rPr>
          <w:rFonts w:ascii="ArialMT" w:hAnsi="ArialMT"/>
          <w:sz w:val="22"/>
        </w:rPr>
        <w:t xml:space="preserve">gegen die im Bestellprozess angezeigten Verpackungs- und Versandkosten, welche vorab in den Kundeninformationen eingesehen </w:t>
      </w:r>
      <w:proofErr w:type="gramStart"/>
      <w:r>
        <w:rPr>
          <w:rFonts w:ascii="ArialMT" w:hAnsi="ArialMT"/>
          <w:sz w:val="22"/>
        </w:rPr>
        <w:t>werden</w:t>
      </w:r>
      <w:proofErr w:type="gramEnd"/>
      <w:r>
        <w:rPr>
          <w:rFonts w:ascii="ArialMT" w:hAnsi="ArialMT"/>
          <w:sz w:val="22"/>
        </w:rPr>
        <w:t xml:space="preserve"> </w:t>
      </w:r>
      <w:proofErr w:type="spellStart"/>
      <w:r>
        <w:rPr>
          <w:rFonts w:ascii="ArialMT" w:hAnsi="ArialMT"/>
          <w:sz w:val="22"/>
        </w:rPr>
        <w:t>können</w:t>
      </w:r>
      <w:proofErr w:type="spellEnd"/>
      <w:r>
        <w:rPr>
          <w:rFonts w:ascii="ArialMT" w:hAnsi="ArialMT"/>
          <w:sz w:val="22"/>
        </w:rPr>
        <w:t xml:space="preserve">. Sollte trotz </w:t>
      </w:r>
      <w:proofErr w:type="spellStart"/>
      <w:r>
        <w:rPr>
          <w:rFonts w:ascii="ArialMT" w:hAnsi="ArialMT"/>
          <w:sz w:val="22"/>
        </w:rPr>
        <w:t>sorgfältiger</w:t>
      </w:r>
      <w:proofErr w:type="spellEnd"/>
      <w:r>
        <w:rPr>
          <w:rFonts w:ascii="ArialMT" w:hAnsi="ArialMT"/>
          <w:sz w:val="22"/>
        </w:rPr>
        <w:t xml:space="preserve"> Planung ein Artikel unverschuldet nicht lieferbar sein, wird der Kunde </w:t>
      </w:r>
      <w:proofErr w:type="spellStart"/>
      <w:r>
        <w:rPr>
          <w:rFonts w:ascii="ArialMT" w:hAnsi="ArialMT"/>
          <w:sz w:val="22"/>
        </w:rPr>
        <w:t>hierüber</w:t>
      </w:r>
      <w:proofErr w:type="spellEnd"/>
      <w:r>
        <w:rPr>
          <w:rFonts w:ascii="ArialMT" w:hAnsi="ArialMT"/>
          <w:sz w:val="22"/>
        </w:rPr>
        <w:t xml:space="preserve"> per E-Mail informiert und eventuell schon erbrachte Gegenleistungen erstattet.</w:t>
      </w:r>
    </w:p>
    <w:p w14:paraId="76495A8D" w14:textId="77777777" w:rsidR="00D64F1F" w:rsidRPr="0018481A" w:rsidRDefault="0089474D">
      <w:pPr>
        <w:pStyle w:val="Textbody"/>
        <w:rPr>
          <w:rFonts w:ascii="ArialMT" w:hAnsi="ArialMT" w:hint="eastAsia"/>
          <w:b/>
          <w:bCs/>
          <w:sz w:val="22"/>
        </w:rPr>
      </w:pPr>
      <w:r w:rsidRPr="0018481A">
        <w:rPr>
          <w:rFonts w:ascii="ArialMT" w:hAnsi="ArialMT"/>
          <w:b/>
          <w:bCs/>
          <w:sz w:val="22"/>
        </w:rPr>
        <w:lastRenderedPageBreak/>
        <w:t>5 Eigentumsvorbehalt</w:t>
      </w:r>
    </w:p>
    <w:p w14:paraId="7723DB24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 xml:space="preserve">Die gelieferte Ware bleibt bis zur </w:t>
      </w:r>
      <w:proofErr w:type="spellStart"/>
      <w:r>
        <w:rPr>
          <w:rFonts w:ascii="ArialMT" w:hAnsi="ArialMT"/>
          <w:sz w:val="22"/>
        </w:rPr>
        <w:t>vollständigen</w:t>
      </w:r>
      <w:proofErr w:type="spellEnd"/>
      <w:r>
        <w:rPr>
          <w:rFonts w:ascii="ArialMT" w:hAnsi="ArialMT"/>
          <w:sz w:val="22"/>
        </w:rPr>
        <w:t xml:space="preserve"> Bezahlung des Kaufpreises unser Eigentum.</w:t>
      </w:r>
    </w:p>
    <w:p w14:paraId="470DFEA7" w14:textId="77777777" w:rsidR="0018481A" w:rsidRDefault="0018481A">
      <w:pPr>
        <w:pStyle w:val="Textbody"/>
        <w:rPr>
          <w:rFonts w:ascii="ArialMT" w:hAnsi="ArialMT" w:hint="eastAsia"/>
          <w:sz w:val="22"/>
        </w:rPr>
      </w:pPr>
    </w:p>
    <w:p w14:paraId="359AE11A" w14:textId="41286DED" w:rsidR="00D64F1F" w:rsidRPr="0018481A" w:rsidRDefault="0089474D">
      <w:pPr>
        <w:pStyle w:val="Textbody"/>
        <w:rPr>
          <w:rFonts w:ascii="ArialMT" w:hAnsi="ArialMT" w:hint="eastAsia"/>
          <w:b/>
          <w:bCs/>
          <w:sz w:val="22"/>
        </w:rPr>
      </w:pPr>
      <w:r w:rsidRPr="0018481A">
        <w:rPr>
          <w:rFonts w:ascii="ArialMT" w:hAnsi="ArialMT"/>
          <w:b/>
          <w:bCs/>
          <w:sz w:val="22"/>
        </w:rPr>
        <w:t xml:space="preserve">6 </w:t>
      </w:r>
      <w:proofErr w:type="spellStart"/>
      <w:r w:rsidRPr="0018481A">
        <w:rPr>
          <w:rFonts w:ascii="ArialMT" w:hAnsi="ArialMT"/>
          <w:b/>
          <w:bCs/>
          <w:sz w:val="22"/>
        </w:rPr>
        <w:t>Gewährleistung</w:t>
      </w:r>
      <w:proofErr w:type="spellEnd"/>
    </w:p>
    <w:p w14:paraId="11BA6103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 xml:space="preserve">Die </w:t>
      </w:r>
      <w:proofErr w:type="spellStart"/>
      <w:r>
        <w:rPr>
          <w:rFonts w:ascii="ArialMT" w:hAnsi="ArialMT"/>
          <w:sz w:val="22"/>
        </w:rPr>
        <w:t>Gewährleistung</w:t>
      </w:r>
      <w:proofErr w:type="spellEnd"/>
      <w:r>
        <w:rPr>
          <w:rFonts w:ascii="ArialMT" w:hAnsi="ArialMT"/>
          <w:sz w:val="22"/>
        </w:rPr>
        <w:t xml:space="preserve"> erfolgt nach den gesetzlichen Bestimmungen.</w:t>
      </w:r>
    </w:p>
    <w:p w14:paraId="36287D44" w14:textId="77777777" w:rsidR="00D64F1F" w:rsidRDefault="00D64F1F">
      <w:pPr>
        <w:pStyle w:val="Textbody"/>
        <w:rPr>
          <w:rFonts w:ascii="ArialMT" w:hAnsi="ArialMT" w:hint="eastAsia"/>
          <w:sz w:val="22"/>
        </w:rPr>
      </w:pPr>
    </w:p>
    <w:p w14:paraId="4A5A76FD" w14:textId="77777777" w:rsidR="00D64F1F" w:rsidRPr="0018481A" w:rsidRDefault="0089474D">
      <w:pPr>
        <w:pStyle w:val="Textbody"/>
        <w:rPr>
          <w:rFonts w:ascii="ArialMT" w:hAnsi="ArialMT" w:hint="eastAsia"/>
          <w:b/>
          <w:bCs/>
          <w:sz w:val="22"/>
        </w:rPr>
      </w:pPr>
      <w:r w:rsidRPr="0018481A">
        <w:rPr>
          <w:rFonts w:ascii="ArialMT" w:hAnsi="ArialMT"/>
          <w:b/>
          <w:bCs/>
          <w:sz w:val="22"/>
        </w:rPr>
        <w:t xml:space="preserve">7 </w:t>
      </w:r>
      <w:proofErr w:type="spellStart"/>
      <w:r w:rsidRPr="0018481A">
        <w:rPr>
          <w:rFonts w:ascii="ArialMT" w:hAnsi="ArialMT"/>
          <w:b/>
          <w:bCs/>
          <w:sz w:val="22"/>
        </w:rPr>
        <w:t>Transportschäden</w:t>
      </w:r>
      <w:proofErr w:type="spellEnd"/>
    </w:p>
    <w:p w14:paraId="0B93A739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 xml:space="preserve">Bitte reklamieren Sie </w:t>
      </w:r>
      <w:proofErr w:type="spellStart"/>
      <w:r>
        <w:rPr>
          <w:rFonts w:ascii="ArialMT" w:hAnsi="ArialMT"/>
          <w:sz w:val="22"/>
        </w:rPr>
        <w:t>Transportschäden</w:t>
      </w:r>
      <w:proofErr w:type="spellEnd"/>
      <w:r>
        <w:rPr>
          <w:rFonts w:ascii="ArialMT" w:hAnsi="ArialMT"/>
          <w:sz w:val="22"/>
        </w:rPr>
        <w:t xml:space="preserve"> sofort bei dem Zusteller, und nehmen Sie bitte Kontakt zu uns auf. Die </w:t>
      </w:r>
      <w:proofErr w:type="spellStart"/>
      <w:r>
        <w:rPr>
          <w:rFonts w:ascii="ArialMT" w:hAnsi="ArialMT"/>
          <w:sz w:val="22"/>
        </w:rPr>
        <w:t>Kontaktmöglichkeiten</w:t>
      </w:r>
      <w:proofErr w:type="spellEnd"/>
      <w:r>
        <w:rPr>
          <w:rFonts w:ascii="ArialMT" w:hAnsi="ArialMT"/>
          <w:sz w:val="22"/>
        </w:rPr>
        <w:t xml:space="preserve"> sind im Impressum einzusehen.</w:t>
      </w:r>
    </w:p>
    <w:p w14:paraId="3A82EAFB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 xml:space="preserve">Bitte nehmen Sie zur Kenntnis, dass die </w:t>
      </w:r>
      <w:proofErr w:type="spellStart"/>
      <w:r>
        <w:rPr>
          <w:rFonts w:ascii="ArialMT" w:hAnsi="ArialMT"/>
          <w:sz w:val="22"/>
        </w:rPr>
        <w:t>Versäumung</w:t>
      </w:r>
      <w:proofErr w:type="spellEnd"/>
      <w:r>
        <w:rPr>
          <w:rFonts w:ascii="ArialMT" w:hAnsi="ArialMT"/>
          <w:sz w:val="22"/>
        </w:rPr>
        <w:t xml:space="preserve"> der Reklamation oder Kontaktaufnahme </w:t>
      </w:r>
      <w:proofErr w:type="spellStart"/>
      <w:r>
        <w:rPr>
          <w:rFonts w:ascii="ArialMT" w:hAnsi="ArialMT"/>
          <w:sz w:val="22"/>
        </w:rPr>
        <w:t>für</w:t>
      </w:r>
      <w:proofErr w:type="spellEnd"/>
      <w:r>
        <w:rPr>
          <w:rFonts w:ascii="ArialMT" w:hAnsi="ArialMT"/>
          <w:sz w:val="22"/>
        </w:rPr>
        <w:t xml:space="preserve"> Ihre gesetzlichen </w:t>
      </w:r>
      <w:proofErr w:type="spellStart"/>
      <w:r>
        <w:rPr>
          <w:rFonts w:ascii="ArialMT" w:hAnsi="ArialMT"/>
          <w:sz w:val="22"/>
        </w:rPr>
        <w:t>Gewährleistungsrechte</w:t>
      </w:r>
      <w:proofErr w:type="spellEnd"/>
      <w:r>
        <w:rPr>
          <w:rFonts w:ascii="ArialMT" w:hAnsi="ArialMT"/>
          <w:sz w:val="22"/>
        </w:rPr>
        <w:t xml:space="preserve"> keinerlei Konsequenzen hat. Sie helfen uns aber, unsere eigenen </w:t>
      </w:r>
      <w:proofErr w:type="spellStart"/>
      <w:r>
        <w:rPr>
          <w:rFonts w:ascii="ArialMT" w:hAnsi="ArialMT"/>
          <w:sz w:val="22"/>
        </w:rPr>
        <w:t>Ansprüche</w:t>
      </w:r>
      <w:proofErr w:type="spellEnd"/>
      <w:r>
        <w:rPr>
          <w:rFonts w:ascii="ArialMT" w:hAnsi="ArialMT"/>
          <w:sz w:val="22"/>
        </w:rPr>
        <w:t xml:space="preserve"> </w:t>
      </w:r>
      <w:proofErr w:type="spellStart"/>
      <w:r>
        <w:rPr>
          <w:rFonts w:ascii="ArialMT" w:hAnsi="ArialMT"/>
          <w:sz w:val="22"/>
        </w:rPr>
        <w:t>gegenüber</w:t>
      </w:r>
      <w:proofErr w:type="spellEnd"/>
      <w:r>
        <w:rPr>
          <w:rFonts w:ascii="ArialMT" w:hAnsi="ArialMT"/>
          <w:sz w:val="22"/>
        </w:rPr>
        <w:t xml:space="preserve"> dem Transportunternehmen geltend machen zu </w:t>
      </w:r>
      <w:proofErr w:type="spellStart"/>
      <w:r>
        <w:rPr>
          <w:rFonts w:ascii="ArialMT" w:hAnsi="ArialMT"/>
          <w:sz w:val="22"/>
        </w:rPr>
        <w:t>können</w:t>
      </w:r>
      <w:proofErr w:type="spellEnd"/>
      <w:r>
        <w:rPr>
          <w:rFonts w:ascii="ArialMT" w:hAnsi="ArialMT"/>
          <w:sz w:val="22"/>
        </w:rPr>
        <w:t xml:space="preserve">. Unternehmer </w:t>
      </w:r>
      <w:proofErr w:type="spellStart"/>
      <w:r>
        <w:rPr>
          <w:rFonts w:ascii="ArialMT" w:hAnsi="ArialMT"/>
          <w:sz w:val="22"/>
        </w:rPr>
        <w:t>müssen</w:t>
      </w:r>
      <w:proofErr w:type="spellEnd"/>
      <w:r>
        <w:rPr>
          <w:rFonts w:ascii="ArialMT" w:hAnsi="ArialMT"/>
          <w:sz w:val="22"/>
        </w:rPr>
        <w:t xml:space="preserve"> die Ware im Sinne des HGB nach Erhalt </w:t>
      </w:r>
      <w:proofErr w:type="spellStart"/>
      <w:r>
        <w:rPr>
          <w:rFonts w:ascii="ArialMT" w:hAnsi="ArialMT"/>
          <w:sz w:val="22"/>
        </w:rPr>
        <w:t>unverzüglich</w:t>
      </w:r>
      <w:proofErr w:type="spellEnd"/>
      <w:r>
        <w:rPr>
          <w:rFonts w:ascii="ArialMT" w:hAnsi="ArialMT"/>
          <w:sz w:val="22"/>
        </w:rPr>
        <w:t xml:space="preserve"> auf Richtigkeit, </w:t>
      </w:r>
      <w:proofErr w:type="spellStart"/>
      <w:r>
        <w:rPr>
          <w:rFonts w:ascii="ArialMT" w:hAnsi="ArialMT"/>
          <w:sz w:val="22"/>
        </w:rPr>
        <w:t>Vollständigkeit</w:t>
      </w:r>
      <w:proofErr w:type="spellEnd"/>
      <w:r>
        <w:rPr>
          <w:rFonts w:ascii="ArialMT" w:hAnsi="ArialMT"/>
          <w:sz w:val="22"/>
        </w:rPr>
        <w:t xml:space="preserve"> und </w:t>
      </w:r>
      <w:proofErr w:type="spellStart"/>
      <w:r>
        <w:rPr>
          <w:rFonts w:ascii="ArialMT" w:hAnsi="ArialMT"/>
          <w:sz w:val="22"/>
        </w:rPr>
        <w:t>Mängel</w:t>
      </w:r>
      <w:proofErr w:type="spellEnd"/>
      <w:r>
        <w:rPr>
          <w:rFonts w:ascii="ArialMT" w:hAnsi="ArialMT"/>
          <w:sz w:val="22"/>
        </w:rPr>
        <w:t xml:space="preserve"> untersuchen. Bei Verletzung der </w:t>
      </w:r>
      <w:proofErr w:type="spellStart"/>
      <w:r>
        <w:rPr>
          <w:rFonts w:ascii="ArialMT" w:hAnsi="ArialMT"/>
          <w:sz w:val="22"/>
        </w:rPr>
        <w:t>Rügepflicht</w:t>
      </w:r>
      <w:proofErr w:type="spellEnd"/>
      <w:r>
        <w:rPr>
          <w:rFonts w:ascii="ArialMT" w:hAnsi="ArialMT"/>
          <w:sz w:val="22"/>
        </w:rPr>
        <w:t xml:space="preserve"> und /oder bei Verarbeitung gilt die gelieferte Ware als fehlerfrei abgenommen.</w:t>
      </w:r>
    </w:p>
    <w:p w14:paraId="3A7F3A0D" w14:textId="77777777" w:rsidR="0018481A" w:rsidRDefault="0018481A">
      <w:pPr>
        <w:pStyle w:val="Textbody"/>
        <w:rPr>
          <w:rFonts w:ascii="ArialMT" w:hAnsi="ArialMT" w:hint="eastAsia"/>
          <w:sz w:val="22"/>
        </w:rPr>
      </w:pPr>
    </w:p>
    <w:p w14:paraId="4B7D7EA4" w14:textId="7EEF3989" w:rsidR="00D64F1F" w:rsidRPr="0018481A" w:rsidRDefault="0089474D">
      <w:pPr>
        <w:pStyle w:val="Textbody"/>
        <w:rPr>
          <w:rFonts w:ascii="ArialMT" w:hAnsi="ArialMT" w:hint="eastAsia"/>
          <w:b/>
          <w:bCs/>
          <w:sz w:val="22"/>
        </w:rPr>
      </w:pPr>
      <w:r w:rsidRPr="0018481A">
        <w:rPr>
          <w:rFonts w:ascii="ArialMT" w:hAnsi="ArialMT"/>
          <w:b/>
          <w:bCs/>
          <w:sz w:val="22"/>
        </w:rPr>
        <w:t>8 Gerichtsstand</w:t>
      </w:r>
    </w:p>
    <w:p w14:paraId="28704327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 xml:space="preserve">Auf die vertraglichen Beziehungen zwischen uns und dem Kunden findet das Recht der Schweiz Anwendung. Von dieser Rechtswahl ausgenommen sind die zwingenden Verbraucherschutz- </w:t>
      </w:r>
      <w:proofErr w:type="spellStart"/>
      <w:r>
        <w:rPr>
          <w:rFonts w:ascii="ArialMT" w:hAnsi="ArialMT"/>
          <w:sz w:val="22"/>
        </w:rPr>
        <w:t>vorschriften</w:t>
      </w:r>
      <w:proofErr w:type="spellEnd"/>
      <w:r>
        <w:rPr>
          <w:rFonts w:ascii="ArialMT" w:hAnsi="ArialMT"/>
          <w:sz w:val="22"/>
        </w:rPr>
        <w:t xml:space="preserve"> des Landes, in dem der Kunde seinen </w:t>
      </w:r>
      <w:proofErr w:type="spellStart"/>
      <w:r>
        <w:rPr>
          <w:rFonts w:ascii="ArialMT" w:hAnsi="ArialMT"/>
          <w:sz w:val="22"/>
        </w:rPr>
        <w:t>gewöhnlichen</w:t>
      </w:r>
      <w:proofErr w:type="spellEnd"/>
      <w:r>
        <w:rPr>
          <w:rFonts w:ascii="ArialMT" w:hAnsi="ArialMT"/>
          <w:sz w:val="22"/>
        </w:rPr>
        <w:t xml:space="preserve"> Aufenthalt hat. Die Anwendung des UN-Kaufrechts ist ausgeschlossen.</w:t>
      </w:r>
    </w:p>
    <w:p w14:paraId="75CD0662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 xml:space="preserve">Gerichtsstand </w:t>
      </w:r>
      <w:proofErr w:type="spellStart"/>
      <w:r>
        <w:rPr>
          <w:rFonts w:ascii="ArialMT" w:hAnsi="ArialMT"/>
          <w:sz w:val="22"/>
        </w:rPr>
        <w:t>für</w:t>
      </w:r>
      <w:proofErr w:type="spellEnd"/>
      <w:r>
        <w:rPr>
          <w:rFonts w:ascii="ArialMT" w:hAnsi="ArialMT"/>
          <w:sz w:val="22"/>
        </w:rPr>
        <w:t xml:space="preserve"> alle Streitigkeiten aus dem </w:t>
      </w:r>
      <w:proofErr w:type="spellStart"/>
      <w:r>
        <w:rPr>
          <w:rFonts w:ascii="ArialMT" w:hAnsi="ArialMT"/>
          <w:sz w:val="22"/>
        </w:rPr>
        <w:t>Vertragsverhältnis</w:t>
      </w:r>
      <w:proofErr w:type="spellEnd"/>
      <w:r>
        <w:rPr>
          <w:rFonts w:ascii="ArialMT" w:hAnsi="ArialMT"/>
          <w:sz w:val="22"/>
        </w:rPr>
        <w:t xml:space="preserve"> zwischen dem Kunden und uns ist unser Firmensitz, sofern es sich bei dem Kunden um einen Kaufmann, eine juristische Person des </w:t>
      </w:r>
      <w:proofErr w:type="spellStart"/>
      <w:r>
        <w:rPr>
          <w:rFonts w:ascii="ArialMT" w:hAnsi="ArialMT"/>
          <w:sz w:val="22"/>
        </w:rPr>
        <w:t>öffentlichen</w:t>
      </w:r>
      <w:proofErr w:type="spellEnd"/>
      <w:r>
        <w:rPr>
          <w:rFonts w:ascii="ArialMT" w:hAnsi="ArialMT"/>
          <w:sz w:val="22"/>
        </w:rPr>
        <w:t xml:space="preserve"> </w:t>
      </w:r>
      <w:proofErr w:type="gramStart"/>
      <w:r>
        <w:rPr>
          <w:rFonts w:ascii="ArialMT" w:hAnsi="ArialMT"/>
          <w:sz w:val="22"/>
        </w:rPr>
        <w:t>Rechts</w:t>
      </w:r>
      <w:proofErr w:type="gramEnd"/>
      <w:r>
        <w:rPr>
          <w:rFonts w:ascii="ArialMT" w:hAnsi="ArialMT"/>
          <w:sz w:val="22"/>
        </w:rPr>
        <w:t xml:space="preserve"> oder ein </w:t>
      </w:r>
      <w:proofErr w:type="spellStart"/>
      <w:r>
        <w:rPr>
          <w:rFonts w:ascii="ArialMT" w:hAnsi="ArialMT"/>
          <w:sz w:val="22"/>
        </w:rPr>
        <w:t>öffentlich-rechtliches</w:t>
      </w:r>
      <w:proofErr w:type="spellEnd"/>
      <w:r>
        <w:rPr>
          <w:rFonts w:ascii="ArialMT" w:hAnsi="ArialMT"/>
          <w:sz w:val="22"/>
        </w:rPr>
        <w:t xml:space="preserve"> </w:t>
      </w:r>
      <w:proofErr w:type="spellStart"/>
      <w:r>
        <w:rPr>
          <w:rFonts w:ascii="ArialMT" w:hAnsi="ArialMT"/>
          <w:sz w:val="22"/>
        </w:rPr>
        <w:t>Sondervermögen</w:t>
      </w:r>
      <w:proofErr w:type="spellEnd"/>
      <w:r>
        <w:rPr>
          <w:rFonts w:ascii="ArialMT" w:hAnsi="ArialMT"/>
          <w:sz w:val="22"/>
        </w:rPr>
        <w:t xml:space="preserve"> handelt.</w:t>
      </w:r>
    </w:p>
    <w:p w14:paraId="41CC1FA4" w14:textId="77777777" w:rsidR="0018481A" w:rsidRDefault="0018481A">
      <w:pPr>
        <w:pStyle w:val="Textbody"/>
        <w:rPr>
          <w:rFonts w:ascii="ArialMT" w:hAnsi="ArialMT" w:hint="eastAsia"/>
          <w:sz w:val="22"/>
        </w:rPr>
      </w:pPr>
    </w:p>
    <w:p w14:paraId="557AC7ED" w14:textId="3DE2D32C" w:rsidR="00D64F1F" w:rsidRPr="0018481A" w:rsidRDefault="0089474D">
      <w:pPr>
        <w:pStyle w:val="Textbody"/>
        <w:rPr>
          <w:rFonts w:ascii="ArialMT" w:hAnsi="ArialMT" w:hint="eastAsia"/>
          <w:b/>
          <w:bCs/>
          <w:sz w:val="22"/>
        </w:rPr>
      </w:pPr>
      <w:r w:rsidRPr="0018481A">
        <w:rPr>
          <w:rFonts w:ascii="ArialMT" w:hAnsi="ArialMT"/>
          <w:b/>
          <w:bCs/>
          <w:sz w:val="22"/>
        </w:rPr>
        <w:t>Kundeninformationen:</w:t>
      </w:r>
    </w:p>
    <w:p w14:paraId="6371E169" w14:textId="4300A13E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 xml:space="preserve">I. Technische Schritte die zum Vertragsschluss </w:t>
      </w:r>
      <w:proofErr w:type="spellStart"/>
      <w:r>
        <w:rPr>
          <w:rFonts w:ascii="ArialMT" w:hAnsi="ArialMT"/>
          <w:sz w:val="22"/>
        </w:rPr>
        <w:t>führen</w:t>
      </w:r>
      <w:proofErr w:type="spellEnd"/>
      <w:r>
        <w:rPr>
          <w:rFonts w:ascii="ArialMT" w:hAnsi="ArialMT"/>
          <w:sz w:val="22"/>
        </w:rPr>
        <w:t xml:space="preserve"> und </w:t>
      </w:r>
      <w:proofErr w:type="spellStart"/>
      <w:r>
        <w:rPr>
          <w:rFonts w:ascii="ArialMT" w:hAnsi="ArialMT"/>
          <w:sz w:val="22"/>
        </w:rPr>
        <w:t>Korrekturmöglichkeiten</w:t>
      </w:r>
      <w:proofErr w:type="spellEnd"/>
      <w:r>
        <w:rPr>
          <w:rFonts w:ascii="ArialMT" w:hAnsi="ArialMT"/>
          <w:sz w:val="22"/>
        </w:rPr>
        <w:t xml:space="preserve">: Sie </w:t>
      </w:r>
      <w:proofErr w:type="spellStart"/>
      <w:r>
        <w:rPr>
          <w:rFonts w:ascii="ArialMT" w:hAnsi="ArialMT"/>
          <w:sz w:val="22"/>
        </w:rPr>
        <w:t>können</w:t>
      </w:r>
      <w:proofErr w:type="spellEnd"/>
      <w:r>
        <w:rPr>
          <w:rFonts w:ascii="ArialMT" w:hAnsi="ArialMT"/>
          <w:sz w:val="22"/>
        </w:rPr>
        <w:t xml:space="preserve"> die </w:t>
      </w:r>
      <w:proofErr w:type="spellStart"/>
      <w:r>
        <w:rPr>
          <w:rFonts w:ascii="ArialMT" w:hAnsi="ArialMT"/>
          <w:sz w:val="22"/>
        </w:rPr>
        <w:t>gewünschte</w:t>
      </w:r>
      <w:proofErr w:type="spellEnd"/>
      <w:r>
        <w:rPr>
          <w:rFonts w:ascii="ArialMT" w:hAnsi="ArialMT"/>
          <w:sz w:val="22"/>
        </w:rPr>
        <w:t xml:space="preserve"> Ware unverbindlich in den virtuellen Warenkorb legen. Diesen </w:t>
      </w:r>
      <w:proofErr w:type="spellStart"/>
      <w:r>
        <w:rPr>
          <w:rFonts w:ascii="ArialMT" w:hAnsi="ArialMT"/>
          <w:sz w:val="22"/>
        </w:rPr>
        <w:t>können</w:t>
      </w:r>
      <w:proofErr w:type="spellEnd"/>
      <w:r>
        <w:rPr>
          <w:rFonts w:ascii="ArialMT" w:hAnsi="ArialMT"/>
          <w:sz w:val="22"/>
        </w:rPr>
        <w:t xml:space="preserve"> Sie jederzeit aufrufen un</w:t>
      </w:r>
      <w:r w:rsidR="00CF349D">
        <w:rPr>
          <w:rFonts w:ascii="ArialMT" w:hAnsi="ArialMT"/>
          <w:sz w:val="22"/>
        </w:rPr>
        <w:t>d</w:t>
      </w:r>
      <w:r>
        <w:rPr>
          <w:rFonts w:ascii="ArialMT" w:hAnsi="ArialMT"/>
          <w:sz w:val="22"/>
        </w:rPr>
        <w:t xml:space="preserve"> seinen Inhalt einsehen korrigieren und/oder </w:t>
      </w:r>
      <w:proofErr w:type="spellStart"/>
      <w:r>
        <w:rPr>
          <w:rFonts w:ascii="ArialMT" w:hAnsi="ArialMT"/>
          <w:sz w:val="22"/>
        </w:rPr>
        <w:t>löschen</w:t>
      </w:r>
      <w:proofErr w:type="spellEnd"/>
      <w:r>
        <w:rPr>
          <w:rFonts w:ascii="ArialMT" w:hAnsi="ArialMT"/>
          <w:sz w:val="22"/>
        </w:rPr>
        <w:t xml:space="preserve">. Wenn Sie die </w:t>
      </w:r>
      <w:proofErr w:type="spellStart"/>
      <w:r>
        <w:rPr>
          <w:rFonts w:ascii="ArialMT" w:hAnsi="ArialMT"/>
          <w:sz w:val="22"/>
        </w:rPr>
        <w:t>gewählten</w:t>
      </w:r>
      <w:proofErr w:type="spellEnd"/>
      <w:r>
        <w:rPr>
          <w:rFonts w:ascii="ArialMT" w:hAnsi="ArialMT"/>
          <w:sz w:val="22"/>
        </w:rPr>
        <w:t xml:space="preserve"> Waren kaufen wollen klicken Sie bitte auf „Kasse“. Sie werden dann zur Eingabe Ihrer </w:t>
      </w:r>
      <w:proofErr w:type="spellStart"/>
      <w:r>
        <w:rPr>
          <w:rFonts w:ascii="ArialMT" w:hAnsi="ArialMT"/>
          <w:sz w:val="22"/>
        </w:rPr>
        <w:t>persönlichen</w:t>
      </w:r>
      <w:proofErr w:type="spellEnd"/>
      <w:r>
        <w:rPr>
          <w:rFonts w:ascii="ArialMT" w:hAnsi="ArialMT"/>
          <w:sz w:val="22"/>
        </w:rPr>
        <w:t xml:space="preserve"> Daten, der Auswahl der Zahlungsart und </w:t>
      </w:r>
      <w:proofErr w:type="spellStart"/>
      <w:r>
        <w:rPr>
          <w:rFonts w:ascii="ArialMT" w:hAnsi="ArialMT"/>
          <w:sz w:val="22"/>
        </w:rPr>
        <w:t>Bestätigung</w:t>
      </w:r>
      <w:proofErr w:type="spellEnd"/>
      <w:r>
        <w:rPr>
          <w:rFonts w:ascii="ArialMT" w:hAnsi="ArialMT"/>
          <w:sz w:val="22"/>
        </w:rPr>
        <w:t xml:space="preserve"> der Kenntnisnahme der Kundeninfor</w:t>
      </w:r>
      <w:r w:rsidR="00CF349D">
        <w:rPr>
          <w:rFonts w:ascii="ArialMT" w:hAnsi="ArialMT"/>
          <w:sz w:val="22"/>
        </w:rPr>
        <w:softHyphen/>
      </w:r>
      <w:r>
        <w:rPr>
          <w:rFonts w:ascii="ArialMT" w:hAnsi="ArialMT"/>
          <w:sz w:val="22"/>
        </w:rPr>
        <w:t xml:space="preserve">mationen aufgefordert. Den Bestellvorgang </w:t>
      </w:r>
      <w:proofErr w:type="spellStart"/>
      <w:r>
        <w:rPr>
          <w:rFonts w:ascii="ArialMT" w:hAnsi="ArialMT"/>
          <w:sz w:val="22"/>
        </w:rPr>
        <w:t>können</w:t>
      </w:r>
      <w:proofErr w:type="spellEnd"/>
      <w:r>
        <w:rPr>
          <w:rFonts w:ascii="ArialMT" w:hAnsi="ArialMT"/>
          <w:sz w:val="22"/>
        </w:rPr>
        <w:t xml:space="preserve"> Sie jederzeit, durch Schließen des Browserfensters, abbrechen oder durch Absenden der Bestellung abschließen. Eventuelle Eingabefehler bei Abgabe Ihrer Bestellung </w:t>
      </w:r>
      <w:proofErr w:type="spellStart"/>
      <w:r>
        <w:rPr>
          <w:rFonts w:ascii="ArialMT" w:hAnsi="ArialMT"/>
          <w:sz w:val="22"/>
        </w:rPr>
        <w:t>können</w:t>
      </w:r>
      <w:proofErr w:type="spellEnd"/>
      <w:r>
        <w:rPr>
          <w:rFonts w:ascii="ArialMT" w:hAnsi="ArialMT"/>
          <w:sz w:val="22"/>
        </w:rPr>
        <w:t xml:space="preserve"> Sie in der abschließenden</w:t>
      </w:r>
      <w:r w:rsidR="00CF349D">
        <w:rPr>
          <w:rFonts w:ascii="ArialMT" w:hAnsi="ArialMT"/>
          <w:sz w:val="22"/>
        </w:rPr>
        <w:t xml:space="preserve"> </w:t>
      </w:r>
      <w:r>
        <w:rPr>
          <w:rFonts w:ascii="ArialMT" w:hAnsi="ArialMT"/>
          <w:sz w:val="22"/>
        </w:rPr>
        <w:t xml:space="preserve">Zusammenfassung erkennen und vor Absenden der Bestellung mithilfe der Korrekturfunktionen korrigieren. Der Vertragsschluss erfolgt </w:t>
      </w:r>
      <w:proofErr w:type="spellStart"/>
      <w:r>
        <w:rPr>
          <w:rFonts w:ascii="ArialMT" w:hAnsi="ArialMT"/>
          <w:sz w:val="22"/>
        </w:rPr>
        <w:t>gemäß</w:t>
      </w:r>
      <w:proofErr w:type="spellEnd"/>
      <w:r>
        <w:rPr>
          <w:rFonts w:ascii="ArialMT" w:hAnsi="ArialMT"/>
          <w:sz w:val="22"/>
        </w:rPr>
        <w:t xml:space="preserve"> Punkt 2 unserer AGB.</w:t>
      </w:r>
    </w:p>
    <w:p w14:paraId="22E16F4F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>II. Die wesentlichen Merkmale der von uns angebotenen Waren entnehmen Sie bitte den Produktbeschreibungen in unserem Onlineangebot.</w:t>
      </w:r>
    </w:p>
    <w:p w14:paraId="3D77EE56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 xml:space="preserve">III. Die </w:t>
      </w:r>
      <w:proofErr w:type="spellStart"/>
      <w:r>
        <w:rPr>
          <w:rFonts w:ascii="ArialMT" w:hAnsi="ArialMT"/>
          <w:sz w:val="22"/>
        </w:rPr>
        <w:t>für</w:t>
      </w:r>
      <w:proofErr w:type="spellEnd"/>
      <w:r>
        <w:rPr>
          <w:rFonts w:ascii="ArialMT" w:hAnsi="ArialMT"/>
          <w:sz w:val="22"/>
        </w:rPr>
        <w:t xml:space="preserve"> den Vertragsabschluss zur </w:t>
      </w:r>
      <w:proofErr w:type="spellStart"/>
      <w:r>
        <w:rPr>
          <w:rFonts w:ascii="ArialMT" w:hAnsi="ArialMT"/>
          <w:sz w:val="22"/>
        </w:rPr>
        <w:t>Verfügung</w:t>
      </w:r>
      <w:proofErr w:type="spellEnd"/>
      <w:r>
        <w:rPr>
          <w:rFonts w:ascii="ArialMT" w:hAnsi="ArialMT"/>
          <w:sz w:val="22"/>
        </w:rPr>
        <w:t xml:space="preserve"> stehende Sprache ist Deutsch.</w:t>
      </w:r>
    </w:p>
    <w:p w14:paraId="3CFF1B68" w14:textId="1E204F86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 xml:space="preserve">IV. Die Lieferzeit ist der jeweiligen Artikelbeschreibung zu entnehmen, werden dort keine Angaben gemacht </w:t>
      </w:r>
      <w:proofErr w:type="spellStart"/>
      <w:r>
        <w:rPr>
          <w:rFonts w:ascii="ArialMT" w:hAnsi="ArialMT"/>
          <w:sz w:val="22"/>
        </w:rPr>
        <w:t>beträgt</w:t>
      </w:r>
      <w:proofErr w:type="spellEnd"/>
      <w:r>
        <w:rPr>
          <w:rFonts w:ascii="ArialMT" w:hAnsi="ArialMT"/>
          <w:sz w:val="22"/>
        </w:rPr>
        <w:t xml:space="preserve"> die Lieferzeit </w:t>
      </w:r>
      <w:r w:rsidR="00CF349D">
        <w:rPr>
          <w:rFonts w:ascii="ArialMT" w:hAnsi="ArialMT"/>
          <w:sz w:val="22"/>
        </w:rPr>
        <w:t>ca. 8 bis 10</w:t>
      </w:r>
      <w:r>
        <w:rPr>
          <w:rFonts w:ascii="ArialMT" w:hAnsi="ArialMT"/>
          <w:sz w:val="22"/>
        </w:rPr>
        <w:t xml:space="preserve"> Werktage. Fallen in die Lieferzeit Sonn- und Feiertage</w:t>
      </w:r>
      <w:r w:rsidR="00CF349D">
        <w:rPr>
          <w:rFonts w:ascii="ArialMT" w:hAnsi="ArialMT"/>
          <w:sz w:val="22"/>
        </w:rPr>
        <w:t xml:space="preserve"> oder Urlaubszeit,</w:t>
      </w:r>
      <w:r>
        <w:rPr>
          <w:rFonts w:ascii="ArialMT" w:hAnsi="ArialMT"/>
          <w:sz w:val="22"/>
        </w:rPr>
        <w:t xml:space="preserve"> so </w:t>
      </w:r>
      <w:proofErr w:type="spellStart"/>
      <w:r>
        <w:rPr>
          <w:rFonts w:ascii="ArialMT" w:hAnsi="ArialMT"/>
          <w:sz w:val="22"/>
        </w:rPr>
        <w:t>verlängert</w:t>
      </w:r>
      <w:proofErr w:type="spellEnd"/>
      <w:r>
        <w:rPr>
          <w:rFonts w:ascii="ArialMT" w:hAnsi="ArialMT"/>
          <w:sz w:val="22"/>
        </w:rPr>
        <w:t xml:space="preserve"> sich die Lieferzeit entsprechend.</w:t>
      </w:r>
      <w:r w:rsidR="00773603">
        <w:rPr>
          <w:rFonts w:ascii="ArialMT" w:hAnsi="ArialMT"/>
          <w:sz w:val="22"/>
        </w:rPr>
        <w:t xml:space="preserve"> Bei Sonderanfertigungen bzgl. Farben der Polsterung ca. 3 Wochen.</w:t>
      </w:r>
    </w:p>
    <w:p w14:paraId="5BFB3FB0" w14:textId="77777777" w:rsidR="00CF349D" w:rsidRDefault="00CF349D">
      <w:pPr>
        <w:rPr>
          <w:rFonts w:ascii="ArialMT" w:hAnsi="ArialMT" w:hint="eastAsia"/>
          <w:sz w:val="22"/>
        </w:rPr>
      </w:pPr>
      <w:r>
        <w:rPr>
          <w:rFonts w:ascii="ArialMT" w:hAnsi="ArialMT" w:hint="eastAsia"/>
          <w:sz w:val="22"/>
        </w:rPr>
        <w:br w:type="page"/>
      </w:r>
    </w:p>
    <w:p w14:paraId="21CB272B" w14:textId="51B30608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lastRenderedPageBreak/>
        <w:t xml:space="preserve">V. Beschwerden, Reklamationen und sonstige </w:t>
      </w:r>
      <w:proofErr w:type="spellStart"/>
      <w:r>
        <w:rPr>
          <w:rFonts w:ascii="ArialMT" w:hAnsi="ArialMT"/>
          <w:sz w:val="22"/>
        </w:rPr>
        <w:t>Gewährleistungsansprüche</w:t>
      </w:r>
      <w:proofErr w:type="spellEnd"/>
      <w:r>
        <w:rPr>
          <w:rFonts w:ascii="ArialMT" w:hAnsi="ArialMT"/>
          <w:sz w:val="22"/>
        </w:rPr>
        <w:t xml:space="preserve"> </w:t>
      </w:r>
      <w:proofErr w:type="spellStart"/>
      <w:r>
        <w:rPr>
          <w:rFonts w:ascii="ArialMT" w:hAnsi="ArialMT"/>
          <w:sz w:val="22"/>
        </w:rPr>
        <w:t>können</w:t>
      </w:r>
      <w:proofErr w:type="spellEnd"/>
      <w:r>
        <w:rPr>
          <w:rFonts w:ascii="ArialMT" w:hAnsi="ArialMT"/>
          <w:sz w:val="22"/>
        </w:rPr>
        <w:t xml:space="preserve"> Sie unter der im Impressum angegebenen Adresse vorbringen.</w:t>
      </w:r>
    </w:p>
    <w:p w14:paraId="09AA73EB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 xml:space="preserve">VI. Die </w:t>
      </w:r>
      <w:proofErr w:type="spellStart"/>
      <w:r>
        <w:rPr>
          <w:rFonts w:ascii="ArialMT" w:hAnsi="ArialMT"/>
          <w:sz w:val="22"/>
        </w:rPr>
        <w:t>Gewährleistung</w:t>
      </w:r>
      <w:proofErr w:type="spellEnd"/>
      <w:r>
        <w:rPr>
          <w:rFonts w:ascii="ArialMT" w:hAnsi="ArialMT"/>
          <w:sz w:val="22"/>
        </w:rPr>
        <w:t xml:space="preserve"> erfolgt nach den gesetzlichen Bestimmungen.</w:t>
      </w:r>
    </w:p>
    <w:p w14:paraId="6B2DA2EF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 xml:space="preserve">VII. Der Vertragstext wird gespeichert. Sie </w:t>
      </w:r>
      <w:proofErr w:type="spellStart"/>
      <w:r>
        <w:rPr>
          <w:rFonts w:ascii="ArialMT" w:hAnsi="ArialMT"/>
          <w:sz w:val="22"/>
        </w:rPr>
        <w:t>können</w:t>
      </w:r>
      <w:proofErr w:type="spellEnd"/>
      <w:r>
        <w:rPr>
          <w:rFonts w:ascii="ArialMT" w:hAnsi="ArialMT"/>
          <w:sz w:val="22"/>
        </w:rPr>
        <w:t xml:space="preserve"> die allgemeinen Vertragsbedingungen jederzeit auf unserer Internetseite einsehen und auf Ihrem Rechner speichern. Die konkreten Bestelldaten sowie die Allgemeinen Vertragsbedingungen werden Ihnen per </w:t>
      </w:r>
      <w:proofErr w:type="gramStart"/>
      <w:r>
        <w:rPr>
          <w:rFonts w:ascii="ArialMT" w:hAnsi="ArialMT"/>
          <w:sz w:val="22"/>
        </w:rPr>
        <w:t>Email</w:t>
      </w:r>
      <w:proofErr w:type="gramEnd"/>
      <w:r>
        <w:rPr>
          <w:rFonts w:ascii="ArialMT" w:hAnsi="ArialMT"/>
          <w:sz w:val="22"/>
        </w:rPr>
        <w:t xml:space="preserve"> zugesendet und sind bei Registrierung im </w:t>
      </w:r>
      <w:proofErr w:type="spellStart"/>
      <w:r>
        <w:rPr>
          <w:rFonts w:ascii="ArialMT" w:hAnsi="ArialMT"/>
          <w:sz w:val="22"/>
        </w:rPr>
        <w:t>LogIn</w:t>
      </w:r>
      <w:proofErr w:type="spellEnd"/>
      <w:r>
        <w:rPr>
          <w:rFonts w:ascii="ArialMT" w:hAnsi="ArialMT"/>
          <w:sz w:val="22"/>
        </w:rPr>
        <w:t>-Bereich einsehbar.</w:t>
      </w:r>
    </w:p>
    <w:p w14:paraId="50D09D3D" w14:textId="77777777" w:rsidR="00D64F1F" w:rsidRDefault="0089474D">
      <w:pPr>
        <w:pStyle w:val="Textbody"/>
        <w:rPr>
          <w:rFonts w:ascii="ArialMT" w:hAnsi="ArialMT" w:hint="eastAsia"/>
          <w:sz w:val="22"/>
        </w:rPr>
      </w:pPr>
      <w:r>
        <w:rPr>
          <w:rFonts w:ascii="ArialMT" w:hAnsi="ArialMT"/>
          <w:sz w:val="22"/>
        </w:rPr>
        <w:t>Das Widerrufsrecht im Fernabsatz besteht nicht.</w:t>
      </w:r>
    </w:p>
    <w:p w14:paraId="6E2D1515" w14:textId="77777777" w:rsidR="00D64F1F" w:rsidRDefault="00D64F1F"/>
    <w:sectPr w:rsidR="00D64F1F" w:rsidSect="00CF349D">
      <w:headerReference w:type="even" r:id="rId6"/>
      <w:headerReference w:type="default" r:id="rId7"/>
      <w:pgSz w:w="11906" w:h="16838"/>
      <w:pgMar w:top="1134" w:right="1134" w:bottom="1134" w:left="1134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B924A" w14:textId="77777777" w:rsidR="00ED1810" w:rsidRDefault="00ED1810">
      <w:r>
        <w:separator/>
      </w:r>
    </w:p>
  </w:endnote>
  <w:endnote w:type="continuationSeparator" w:id="0">
    <w:p w14:paraId="25332C54" w14:textId="77777777" w:rsidR="00ED1810" w:rsidRDefault="00ED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2E0E5" w14:textId="77777777" w:rsidR="00ED1810" w:rsidRDefault="00ED1810">
      <w:r>
        <w:rPr>
          <w:color w:val="000000"/>
        </w:rPr>
        <w:separator/>
      </w:r>
    </w:p>
  </w:footnote>
  <w:footnote w:type="continuationSeparator" w:id="0">
    <w:p w14:paraId="32E1B35A" w14:textId="77777777" w:rsidR="00ED1810" w:rsidRDefault="00ED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86185605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1516A296" w14:textId="5190AC11" w:rsidR="00CF349D" w:rsidRDefault="00CF349D" w:rsidP="00EC1E42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DCB2351" w14:textId="77777777" w:rsidR="00CF349D" w:rsidRDefault="00CF34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36213591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F43BA55" w14:textId="6382D1B5" w:rsidR="00CF349D" w:rsidRDefault="00CF349D" w:rsidP="00EC1E42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- 3 -</w:t>
        </w:r>
        <w:r>
          <w:rPr>
            <w:rStyle w:val="Seitenzahl"/>
          </w:rPr>
          <w:fldChar w:fldCharType="end"/>
        </w:r>
      </w:p>
    </w:sdtContent>
  </w:sdt>
  <w:p w14:paraId="13DBB88D" w14:textId="77777777" w:rsidR="00CF349D" w:rsidRDefault="00CF34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1F"/>
    <w:rsid w:val="000E011B"/>
    <w:rsid w:val="0018481A"/>
    <w:rsid w:val="00773603"/>
    <w:rsid w:val="00860621"/>
    <w:rsid w:val="0089474D"/>
    <w:rsid w:val="00AB1DA6"/>
    <w:rsid w:val="00CF349D"/>
    <w:rsid w:val="00D64F1F"/>
    <w:rsid w:val="00E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9C970B6"/>
  <w15:docId w15:val="{F1AF84B9-03E4-9F41-B4CF-EEA8F533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CF349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F349D"/>
    <w:rPr>
      <w:rFonts w:cs="Mangal"/>
      <w:szCs w:val="21"/>
    </w:rPr>
  </w:style>
  <w:style w:type="character" w:styleId="Seitenzahl">
    <w:name w:val="page number"/>
    <w:basedOn w:val="Absatz-Standardschriftart"/>
    <w:uiPriority w:val="99"/>
    <w:semiHidden/>
    <w:unhideWhenUsed/>
    <w:rsid w:val="00CF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Griesmann</dc:creator>
  <cp:lastModifiedBy>h.griesmann@gmx.ch</cp:lastModifiedBy>
  <cp:revision>2</cp:revision>
  <dcterms:created xsi:type="dcterms:W3CDTF">2023-01-24T17:13:00Z</dcterms:created>
  <dcterms:modified xsi:type="dcterms:W3CDTF">2023-01-24T17:13:00Z</dcterms:modified>
</cp:coreProperties>
</file>